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 NANOMEDICAL APPROACH TO THE RESTORATION OF DYSFUNCTIONAL ENDOTHELIUM AND THE FUNCTION OF THE CARDIOVASCULAR SYSTEM </w:t>
      </w:r>
    </w:p>
    <w:p w:rsidR="00B921ED" w:rsidRDefault="00B921ED" w:rsidP="00ED54EA">
      <w:pPr>
        <w:widowControl w:val="0"/>
        <w:autoSpaceDE w:val="0"/>
        <w:autoSpaceDN w:val="0"/>
        <w:adjustRightInd w:val="0"/>
      </w:pPr>
      <w:r w:rsidRPr="00ED54EA">
        <w:rPr>
          <w:b/>
          <w:bCs/>
          <w:u w:val="single"/>
        </w:rPr>
        <w:t>T</w:t>
      </w:r>
      <w:r w:rsidR="00ED54EA" w:rsidRPr="00ED54EA">
        <w:rPr>
          <w:b/>
          <w:bCs/>
          <w:u w:val="single"/>
        </w:rPr>
        <w:t>.</w:t>
      </w:r>
      <w:r w:rsidRPr="00ED54EA">
        <w:rPr>
          <w:b/>
          <w:bCs/>
          <w:u w:val="single"/>
        </w:rPr>
        <w:t xml:space="preserve"> </w:t>
      </w:r>
      <w:proofErr w:type="spellStart"/>
      <w:r w:rsidRPr="00ED54EA">
        <w:rPr>
          <w:b/>
          <w:bCs/>
          <w:u w:val="single"/>
        </w:rPr>
        <w:t>Malinski</w:t>
      </w:r>
      <w:proofErr w:type="spellEnd"/>
      <w:r>
        <w:t>, S</w:t>
      </w:r>
      <w:r w:rsidR="00ED54EA">
        <w:t>.</w:t>
      </w:r>
      <w:r>
        <w:t xml:space="preserve"> </w:t>
      </w:r>
      <w:proofErr w:type="spellStart"/>
      <w:r>
        <w:t>Awad</w:t>
      </w:r>
      <w:proofErr w:type="spellEnd"/>
      <w:r>
        <w:t>, H</w:t>
      </w:r>
      <w:r w:rsidR="00ED54EA">
        <w:t>.</w:t>
      </w:r>
      <w:r>
        <w:t xml:space="preserve"> </w:t>
      </w:r>
      <w:proofErr w:type="spellStart"/>
      <w:r>
        <w:t>Dawoud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Ohio University, Athens, OH,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D54EA" w:rsidRDefault="00B921ED">
      <w:pPr>
        <w:widowControl w:val="0"/>
        <w:autoSpaceDE w:val="0"/>
        <w:autoSpaceDN w:val="0"/>
        <w:adjustRightInd w:val="0"/>
        <w:jc w:val="both"/>
      </w:pPr>
      <w:r w:rsidRPr="00ED54EA">
        <w:rPr>
          <w:i/>
          <w:iCs/>
        </w:rPr>
        <w:t>Background:</w:t>
      </w:r>
      <w:r>
        <w:t xml:space="preserve"> A dysfunctional endothelium is a common denominator in aging and several cardiovascular diseases: hypertension, diabetes, salt-induced hypertension and atherosclerosis. Dysfunctional endothelium is characterized by diminished concentrations of </w:t>
      </w:r>
      <w:proofErr w:type="spellStart"/>
      <w:r>
        <w:t>cytoprotective</w:t>
      </w:r>
      <w:proofErr w:type="spellEnd"/>
      <w:r>
        <w:t xml:space="preserve"> nitric oxide (NO) and an overproduction of cytotoxic </w:t>
      </w:r>
      <w:proofErr w:type="spellStart"/>
      <w:r>
        <w:t>peroxynitrite</w:t>
      </w:r>
      <w:proofErr w:type="spellEnd"/>
      <w:r>
        <w:t xml:space="preserve"> (ONOO-) and superoxide (O2-). </w:t>
      </w:r>
    </w:p>
    <w:p w:rsidR="00ED54EA" w:rsidRDefault="00B921ED">
      <w:pPr>
        <w:widowControl w:val="0"/>
        <w:autoSpaceDE w:val="0"/>
        <w:autoSpaceDN w:val="0"/>
        <w:adjustRightInd w:val="0"/>
        <w:jc w:val="both"/>
      </w:pPr>
      <w:r w:rsidRPr="00ED54EA">
        <w:rPr>
          <w:i/>
          <w:iCs/>
        </w:rPr>
        <w:t>Methods &amp; Results</w:t>
      </w:r>
      <w:r>
        <w:t xml:space="preserve">: A </w:t>
      </w:r>
      <w:proofErr w:type="spellStart"/>
      <w:r>
        <w:t>nanomedical</w:t>
      </w:r>
      <w:proofErr w:type="spellEnd"/>
      <w:r>
        <w:t xml:space="preserve"> approach was utilized to directly measure with </w:t>
      </w:r>
      <w:proofErr w:type="spellStart"/>
      <w:r>
        <w:t>nanosensors</w:t>
      </w:r>
      <w:proofErr w:type="spellEnd"/>
      <w:r>
        <w:t xml:space="preserve"> (diameter of 150-250 nm) the near real time (1microsecond) changes of NO, O2- and ONOO- concentrations released from endothelial cells. The concentration ratio of [NO] to [ONOO-] and [O2-] was used to quantify the level of endothelial dysfunction. The studies presented here elucidate different treatments of dysfunctional endothelium which may lead to the correction/restoration of endothelial function and to hinder the rate of progression of aging and /or cardiovascular disease. [NO]</w:t>
      </w:r>
      <w:proofErr w:type="gramStart"/>
      <w:r>
        <w:t>/[</w:t>
      </w:r>
      <w:proofErr w:type="gramEnd"/>
      <w:r>
        <w:t xml:space="preserve">ONOO-] ratio in normal endothelium is about 3-5 and the ratio </w:t>
      </w:r>
      <w:proofErr w:type="spellStart"/>
      <w:r>
        <w:t>uf</w:t>
      </w:r>
      <w:proofErr w:type="spellEnd"/>
      <w:r>
        <w:t xml:space="preserve"> [NO]/[ONOO-+[O2-] is in the range of about 1.8-2.7. In cellular and/or animal models of hypertension, diabetes or aging, the [NO]</w:t>
      </w:r>
      <w:proofErr w:type="gramStart"/>
      <w:r>
        <w:t>/[</w:t>
      </w:r>
      <w:proofErr w:type="gramEnd"/>
      <w:r>
        <w:t xml:space="preserve">ONOO-]+[O2-] ratio is usually below 0.70 and can decrease dramatically to a level of 0.1 in advanced stages of disease.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There are two major sources that contribute to the generation of O2-in endothelium, uncoupled </w:t>
      </w:r>
      <w:proofErr w:type="spellStart"/>
      <w:r>
        <w:t>eNOS</w:t>
      </w:r>
      <w:proofErr w:type="spellEnd"/>
      <w:r>
        <w:t xml:space="preserve"> and NAD(P)H. NO is an efficient scavenger of O2- to produce ONOO-. Uncoupled </w:t>
      </w:r>
      <w:proofErr w:type="spellStart"/>
      <w:r>
        <w:t>eNOS</w:t>
      </w:r>
      <w:proofErr w:type="spellEnd"/>
      <w:r>
        <w:t xml:space="preserve"> accounts for about 60% of O2-, while about 40% is produced by </w:t>
      </w:r>
      <w:proofErr w:type="gramStart"/>
      <w:r>
        <w:t>NAD(</w:t>
      </w:r>
      <w:proofErr w:type="gramEnd"/>
      <w:r>
        <w:t xml:space="preserve">P)H. In normal endothelium, the major source of O2- production comes from </w:t>
      </w:r>
      <w:proofErr w:type="gramStart"/>
      <w:r>
        <w:t>NAD(</w:t>
      </w:r>
      <w:proofErr w:type="gramEnd"/>
      <w:r>
        <w:t xml:space="preserve">P)H, while production from </w:t>
      </w:r>
      <w:proofErr w:type="spellStart"/>
      <w:r>
        <w:t>eNOS</w:t>
      </w:r>
      <w:proofErr w:type="spellEnd"/>
      <w:r>
        <w:t xml:space="preserve"> is negligible. Several different treatments were used to elucidate the restoration/improvement of endothelial function: scavenging of O2- (PEG-SOD), scavenging of ONOO- (</w:t>
      </w:r>
      <w:proofErr w:type="spellStart"/>
      <w:proofErr w:type="gramStart"/>
      <w:r>
        <w:t>Mn</w:t>
      </w:r>
      <w:proofErr w:type="spellEnd"/>
      <w:r>
        <w:t>(</w:t>
      </w:r>
      <w:proofErr w:type="gramEnd"/>
      <w:r>
        <w:t xml:space="preserve">III) TM </w:t>
      </w:r>
      <w:proofErr w:type="spellStart"/>
      <w:r>
        <w:t>PyP</w:t>
      </w:r>
      <w:proofErr w:type="spellEnd"/>
      <w:r>
        <w:t xml:space="preserve">), increase of </w:t>
      </w:r>
      <w:proofErr w:type="spellStart"/>
      <w:r>
        <w:t>eNOS</w:t>
      </w:r>
      <w:proofErr w:type="spellEnd"/>
      <w:r>
        <w:t xml:space="preserve"> coupling and the efficiency of NO production (NAD(P)H, L-arginine, </w:t>
      </w:r>
      <w:proofErr w:type="spellStart"/>
      <w:r>
        <w:t>sepiapterin</w:t>
      </w:r>
      <w:proofErr w:type="spellEnd"/>
      <w:r>
        <w:t xml:space="preserve"> and statins). Using these various treatments separately or in combination can restore dysfunctional endothelium by 70-95% in cellular and animal models of hypertension, diabetes and aging.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CD" w:rsidRDefault="000640CD" w:rsidP="00ED54EA">
      <w:r>
        <w:separator/>
      </w:r>
    </w:p>
  </w:endnote>
  <w:endnote w:type="continuationSeparator" w:id="0">
    <w:p w:rsidR="000640CD" w:rsidRDefault="000640CD" w:rsidP="00ED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CD" w:rsidRDefault="000640CD" w:rsidP="00ED54EA">
      <w:r>
        <w:separator/>
      </w:r>
    </w:p>
  </w:footnote>
  <w:footnote w:type="continuationSeparator" w:id="0">
    <w:p w:rsidR="000640CD" w:rsidRDefault="000640CD" w:rsidP="00ED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A" w:rsidRDefault="00ED54EA" w:rsidP="00ED54EA">
    <w:pPr>
      <w:pStyle w:val="Header"/>
    </w:pPr>
    <w:r>
      <w:t>3063     Cat:  Molecular cardiology, Basic Research</w:t>
    </w:r>
  </w:p>
  <w:p w:rsidR="00ED54EA" w:rsidRDefault="00ED5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640CD"/>
    <w:rsid w:val="00447B2F"/>
    <w:rsid w:val="004F781F"/>
    <w:rsid w:val="00B921ED"/>
    <w:rsid w:val="00E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B5E731-A39F-42C1-AF32-CBC3C75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2016-03-22T14:23:00Z</dcterms:created>
  <dcterms:modified xsi:type="dcterms:W3CDTF">2016-03-22T14:25:00Z</dcterms:modified>
</cp:coreProperties>
</file>